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 w:rsidR="0082334D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82334D">
        <w:rPr>
          <w:rFonts w:ascii="仿宋" w:eastAsia="仿宋" w:hAnsi="仿宋" w:hint="eastAsia"/>
          <w:sz w:val="32"/>
          <w:szCs w:val="32"/>
        </w:rPr>
        <w:t>4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763BF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763BF8" w:rsidRPr="00763BF8">
        <w:rPr>
          <w:rFonts w:ascii="仿宋" w:eastAsia="仿宋" w:hAnsi="仿宋" w:hint="eastAsia"/>
          <w:sz w:val="32"/>
          <w:szCs w:val="32"/>
        </w:rPr>
        <w:t>新疆北佳信息技术有限责任公司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2334D">
        <w:rPr>
          <w:rFonts w:ascii="仿宋" w:eastAsia="仿宋" w:hAnsi="仿宋" w:hint="eastAsia"/>
          <w:sz w:val="32"/>
          <w:szCs w:val="32"/>
        </w:rPr>
        <w:t>0.993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67" w:rsidRDefault="00237267" w:rsidP="00D348BD">
      <w:r>
        <w:separator/>
      </w:r>
    </w:p>
  </w:endnote>
  <w:endnote w:type="continuationSeparator" w:id="0">
    <w:p w:rsidR="00237267" w:rsidRDefault="00237267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67" w:rsidRDefault="00237267" w:rsidP="00D348BD">
      <w:r>
        <w:separator/>
      </w:r>
    </w:p>
  </w:footnote>
  <w:footnote w:type="continuationSeparator" w:id="0">
    <w:p w:rsidR="00237267" w:rsidRDefault="00237267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37267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63004"/>
    <w:rsid w:val="00763BF8"/>
    <w:rsid w:val="007A1BCB"/>
    <w:rsid w:val="007B2F7F"/>
    <w:rsid w:val="007F0F0B"/>
    <w:rsid w:val="0082334D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47CEA"/>
    <w:rsid w:val="00E63C33"/>
    <w:rsid w:val="00E70277"/>
    <w:rsid w:val="00F02082"/>
    <w:rsid w:val="00F7182C"/>
    <w:rsid w:val="00FA115B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2018-11-03T05:21:00Z</dcterms:created>
  <dcterms:modified xsi:type="dcterms:W3CDTF">2018-11-03T05:21:00Z</dcterms:modified>
</cp:coreProperties>
</file>